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B0" w:rsidRPr="00D722FC" w:rsidRDefault="002068B0" w:rsidP="002068B0">
      <w:pPr>
        <w:spacing w:before="360"/>
        <w:jc w:val="center"/>
        <w:rPr>
          <w:rFonts w:ascii="Tahoma" w:hAnsi="Tahoma" w:cs="Tahoma"/>
          <w:b/>
        </w:rPr>
      </w:pPr>
      <w:r w:rsidRPr="00D722FC">
        <w:rPr>
          <w:rFonts w:ascii="Tahoma" w:hAnsi="Tahoma" w:cs="Tahoma"/>
          <w:b/>
        </w:rPr>
        <w:t xml:space="preserve">ČESTNÉ PROHLÁŠENÍ O SPLNĚNÍ ZÁKLADNÍ ZPŮSOBILOSTI </w:t>
      </w:r>
    </w:p>
    <w:p w:rsidR="002068B0" w:rsidRPr="00D722FC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 w:rsidRPr="00D722FC">
        <w:rPr>
          <w:rFonts w:ascii="Tahoma" w:hAnsi="Tahoma" w:cs="Tahoma"/>
          <w:b/>
        </w:rPr>
        <w:t>A KE STŘETU ZÁJMŮ</w:t>
      </w:r>
    </w:p>
    <w:p w:rsidR="002068B0" w:rsidRPr="00D722FC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D722FC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2068B0" w:rsidRPr="00D722FC" w:rsidRDefault="002068B0" w:rsidP="002068B0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D722FC">
        <w:rPr>
          <w:rFonts w:ascii="Tahoma" w:hAnsi="Tahoma" w:cs="Tahoma"/>
          <w:b/>
        </w:rPr>
        <w:t>„</w:t>
      </w:r>
      <w:r w:rsidR="00CC7783">
        <w:rPr>
          <w:rFonts w:ascii="Tahoma" w:hAnsi="Tahoma" w:cs="Tahoma"/>
          <w:b/>
        </w:rPr>
        <w:t>Oprava</w:t>
      </w:r>
      <w:bookmarkStart w:id="0" w:name="_GoBack"/>
      <w:bookmarkEnd w:id="0"/>
      <w:r w:rsidR="00D722FC" w:rsidRPr="00D722FC">
        <w:rPr>
          <w:rFonts w:ascii="Tahoma" w:hAnsi="Tahoma" w:cs="Tahoma"/>
          <w:b/>
          <w:bCs/>
        </w:rPr>
        <w:t xml:space="preserve"> koupelen v Chráněném bydlení Hlučín</w:t>
      </w:r>
      <w:r w:rsidRPr="00D722FC">
        <w:rPr>
          <w:rFonts w:ascii="Tahoma" w:hAnsi="Tahoma" w:cs="Tahoma"/>
          <w:b/>
        </w:rPr>
        <w:t>“</w:t>
      </w:r>
    </w:p>
    <w:p w:rsidR="002068B0" w:rsidRPr="00D722FC" w:rsidRDefault="002068B0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2068B0" w:rsidRPr="00D722FC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D722FC">
        <w:rPr>
          <w:rFonts w:ascii="Tahoma" w:hAnsi="Tahoma" w:cs="Tahoma"/>
          <w:sz w:val="20"/>
          <w:szCs w:val="20"/>
        </w:rPr>
        <w:t xml:space="preserve">Tímto </w:t>
      </w:r>
      <w:r w:rsidRPr="00D722FC">
        <w:rPr>
          <w:rFonts w:ascii="Tahoma" w:hAnsi="Tahoma" w:cs="Tahoma"/>
          <w:b/>
          <w:sz w:val="20"/>
          <w:szCs w:val="20"/>
        </w:rPr>
        <w:t>čestně prohlašuji</w:t>
      </w:r>
      <w:r w:rsidRPr="00D722FC">
        <w:rPr>
          <w:rFonts w:ascii="Tahoma" w:hAnsi="Tahoma" w:cs="Tahoma"/>
          <w:sz w:val="20"/>
          <w:szCs w:val="20"/>
        </w:rPr>
        <w:t>, že:</w:t>
      </w:r>
    </w:p>
    <w:p w:rsidR="002068B0" w:rsidRPr="00D722F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D722F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 w:rsidRPr="00D722FC">
        <w:rPr>
          <w:rFonts w:ascii="Tahoma" w:hAnsi="Tahoma" w:cs="Tahoma"/>
          <w:bCs/>
          <w:sz w:val="20"/>
          <w:szCs w:val="20"/>
        </w:rPr>
        <w:t xml:space="preserve">jeho </w:t>
      </w:r>
      <w:r w:rsidRPr="00D722F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D722F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D722FC">
        <w:rPr>
          <w:rFonts w:ascii="Tahoma" w:hAnsi="Tahoma" w:cs="Tahoma"/>
          <w:bCs/>
          <w:sz w:val="20"/>
          <w:szCs w:val="20"/>
        </w:rPr>
        <w:t xml:space="preserve">Jako </w:t>
      </w:r>
      <w:r w:rsidR="008B49BE" w:rsidRPr="00D722FC">
        <w:rPr>
          <w:rFonts w:ascii="Tahoma" w:hAnsi="Tahoma" w:cs="Tahoma"/>
          <w:bCs/>
          <w:sz w:val="20"/>
          <w:szCs w:val="20"/>
        </w:rPr>
        <w:t>dodavatel</w:t>
      </w:r>
      <w:r w:rsidRPr="00D722F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04BDC" w:rsidRPr="00D722FC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74428" w:rsidRPr="00D722FC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Pr="00D722FC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774428" w:rsidRPr="00D722FC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D722FC">
        <w:rPr>
          <w:rFonts w:ascii="Tahoma" w:hAnsi="Tahoma" w:cs="Tahoma"/>
          <w:sz w:val="20"/>
          <w:szCs w:val="20"/>
        </w:rPr>
        <w:t>V</w:t>
      </w:r>
      <w:r w:rsidR="00E579B1" w:rsidRPr="00D722FC">
        <w:rPr>
          <w:rFonts w:ascii="Tahoma" w:hAnsi="Tahoma" w:cs="Tahoma"/>
          <w:sz w:val="20"/>
          <w:szCs w:val="20"/>
        </w:rPr>
        <w:tab/>
      </w:r>
      <w:r w:rsidR="00E579B1"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>dne</w:t>
      </w:r>
    </w:p>
    <w:p w:rsidR="00923747" w:rsidRPr="00D722FC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  <w:t>podpis</w:t>
      </w:r>
    </w:p>
    <w:p w:rsidR="00774428" w:rsidRPr="00D722FC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Pr="00D722F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722F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Pr="00D722FC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722F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722F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722FC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F9" w:rsidRDefault="00ED1CF9">
      <w:r>
        <w:separator/>
      </w:r>
    </w:p>
  </w:endnote>
  <w:endnote w:type="continuationSeparator" w:id="0">
    <w:p w:rsidR="00ED1CF9" w:rsidRDefault="00ED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F9" w:rsidRDefault="00ED1CF9">
      <w:r>
        <w:separator/>
      </w:r>
    </w:p>
  </w:footnote>
  <w:footnote w:type="continuationSeparator" w:id="0">
    <w:p w:rsidR="00ED1CF9" w:rsidRDefault="00ED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7F49E7">
      <w:rPr>
        <w:rFonts w:ascii="Tahoma" w:hAnsi="Tahoma" w:cs="Tahoma"/>
        <w:sz w:val="16"/>
      </w:rPr>
      <w:t>4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90BF8"/>
    <w:rsid w:val="00091212"/>
    <w:rsid w:val="000A01B1"/>
    <w:rsid w:val="000A0995"/>
    <w:rsid w:val="000A1287"/>
    <w:rsid w:val="000C2C5B"/>
    <w:rsid w:val="000D7110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30EF1"/>
    <w:rsid w:val="00434EAD"/>
    <w:rsid w:val="004411EF"/>
    <w:rsid w:val="004436C1"/>
    <w:rsid w:val="00464B00"/>
    <w:rsid w:val="0046578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6370"/>
    <w:rsid w:val="0074095D"/>
    <w:rsid w:val="00743D9A"/>
    <w:rsid w:val="00774428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2612"/>
    <w:rsid w:val="009D73D3"/>
    <w:rsid w:val="009E44CB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38E8"/>
    <w:rsid w:val="00BD6D9D"/>
    <w:rsid w:val="00BE6595"/>
    <w:rsid w:val="00BF7DF8"/>
    <w:rsid w:val="00C157E8"/>
    <w:rsid w:val="00C170EA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C7783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722FC"/>
    <w:rsid w:val="00D91C9F"/>
    <w:rsid w:val="00D95640"/>
    <w:rsid w:val="00DA1291"/>
    <w:rsid w:val="00DA6E1C"/>
    <w:rsid w:val="00DB5E1E"/>
    <w:rsid w:val="00DB6A1F"/>
    <w:rsid w:val="00DC1C76"/>
    <w:rsid w:val="00DC1F40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ED1CF9"/>
    <w:rsid w:val="00F04BDC"/>
    <w:rsid w:val="00F10CB7"/>
    <w:rsid w:val="00F15AE5"/>
    <w:rsid w:val="00F16125"/>
    <w:rsid w:val="00F366B9"/>
    <w:rsid w:val="00F37913"/>
    <w:rsid w:val="00F47CBF"/>
    <w:rsid w:val="00F7555E"/>
    <w:rsid w:val="00FA5BF9"/>
    <w:rsid w:val="00FB2BF1"/>
    <w:rsid w:val="00FB784A"/>
    <w:rsid w:val="00FC0FC6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830A1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3</cp:revision>
  <cp:lastPrinted>2022-08-17T10:23:00Z</cp:lastPrinted>
  <dcterms:created xsi:type="dcterms:W3CDTF">2022-08-17T10:24:00Z</dcterms:created>
  <dcterms:modified xsi:type="dcterms:W3CDTF">2022-08-17T11:02:00Z</dcterms:modified>
</cp:coreProperties>
</file>