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46A1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D46A1C">
        <w:rPr>
          <w:rFonts w:ascii="Tahoma" w:hAnsi="Tahoma"/>
          <w:b/>
        </w:rPr>
        <w:t>SMLOUVA</w:t>
      </w:r>
      <w:r w:rsidR="00204C62" w:rsidRPr="00D46A1C">
        <w:rPr>
          <w:rFonts w:ascii="Tahoma" w:hAnsi="Tahoma"/>
          <w:b/>
        </w:rPr>
        <w:t xml:space="preserve"> O DÍLO</w:t>
      </w:r>
      <w:r w:rsidR="00E060B8" w:rsidRPr="00D46A1C">
        <w:rPr>
          <w:rFonts w:ascii="Tahoma" w:hAnsi="Tahoma"/>
          <w:b/>
          <w:bCs/>
        </w:rPr>
        <w:br/>
      </w:r>
    </w:p>
    <w:p w:rsidR="00E060B8" w:rsidRPr="00D46A1C" w:rsidRDefault="00E060B8" w:rsidP="00517B48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uzavřená dle § 2</w:t>
      </w:r>
      <w:r w:rsidR="00204C62" w:rsidRPr="00D46A1C">
        <w:rPr>
          <w:rFonts w:ascii="Tahoma" w:hAnsi="Tahoma"/>
          <w:sz w:val="20"/>
          <w:szCs w:val="20"/>
        </w:rPr>
        <w:t>586</w:t>
      </w:r>
      <w:r w:rsidRPr="00D46A1C">
        <w:rPr>
          <w:rFonts w:ascii="Tahoma" w:hAnsi="Tahoma"/>
          <w:sz w:val="20"/>
          <w:szCs w:val="20"/>
        </w:rPr>
        <w:t xml:space="preserve"> a násl. zák. č. 89/2012 Sb., Občanský zákoník, ve znění pozdějších předpisů.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Smluvní strany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5E701B" w:rsidRPr="00E722B6" w:rsidRDefault="00E722B6" w:rsidP="007F6914">
      <w:pPr>
        <w:pStyle w:val="Zkladntext"/>
        <w:spacing w:after="0"/>
        <w:rPr>
          <w:rFonts w:ascii="Tahoma" w:hAnsi="Tahoma"/>
          <w:b/>
          <w:color w:val="FF0000"/>
          <w:sz w:val="20"/>
          <w:szCs w:val="20"/>
        </w:rPr>
      </w:pPr>
      <w:r w:rsidRPr="00E722B6">
        <w:rPr>
          <w:rFonts w:ascii="Tahoma" w:hAnsi="Tahoma"/>
          <w:b/>
          <w:color w:val="FF0000"/>
          <w:sz w:val="20"/>
          <w:szCs w:val="20"/>
        </w:rPr>
        <w:t>Název společnosti</w:t>
      </w:r>
    </w:p>
    <w:p w:rsidR="00711E8E" w:rsidRPr="00E722B6" w:rsidRDefault="00E722B6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E722B6">
        <w:rPr>
          <w:rFonts w:ascii="Tahoma" w:hAnsi="Tahoma"/>
          <w:color w:val="FF0000"/>
          <w:sz w:val="20"/>
          <w:szCs w:val="20"/>
        </w:rPr>
        <w:t>Sídlo</w:t>
      </w:r>
    </w:p>
    <w:p w:rsidR="00B204B5" w:rsidRPr="00E722B6" w:rsidRDefault="00C136B8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E722B6">
        <w:rPr>
          <w:rFonts w:ascii="Tahoma" w:hAnsi="Tahoma"/>
          <w:color w:val="FF0000"/>
          <w:sz w:val="20"/>
          <w:szCs w:val="20"/>
        </w:rPr>
        <w:t>IČ</w:t>
      </w:r>
      <w:r w:rsidR="00EA7D29" w:rsidRPr="00E722B6">
        <w:rPr>
          <w:rFonts w:ascii="Tahoma" w:hAnsi="Tahoma"/>
          <w:color w:val="FF0000"/>
          <w:sz w:val="20"/>
          <w:szCs w:val="20"/>
        </w:rPr>
        <w:t>O</w:t>
      </w:r>
      <w:r w:rsidRPr="00E722B6">
        <w:rPr>
          <w:rFonts w:ascii="Tahoma" w:hAnsi="Tahoma"/>
          <w:color w:val="FF0000"/>
          <w:sz w:val="20"/>
          <w:szCs w:val="20"/>
        </w:rPr>
        <w:t xml:space="preserve">: </w:t>
      </w:r>
    </w:p>
    <w:p w:rsidR="00213DB2" w:rsidRPr="00E722B6" w:rsidRDefault="00E722B6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E722B6">
        <w:rPr>
          <w:rFonts w:ascii="Tahoma" w:hAnsi="Tahoma"/>
          <w:color w:val="FF0000"/>
          <w:sz w:val="20"/>
          <w:szCs w:val="20"/>
        </w:rPr>
        <w:t>Zastoupena:</w:t>
      </w:r>
    </w:p>
    <w:p w:rsidR="00E060B8" w:rsidRPr="00E722B6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E722B6">
        <w:rPr>
          <w:rFonts w:ascii="Tahoma" w:hAnsi="Tahoma"/>
          <w:color w:val="FF0000"/>
          <w:sz w:val="20"/>
          <w:szCs w:val="20"/>
        </w:rPr>
        <w:t>(</w:t>
      </w:r>
      <w:r w:rsidR="00E060B8" w:rsidRPr="00E722B6">
        <w:rPr>
          <w:rFonts w:ascii="Tahoma" w:hAnsi="Tahoma"/>
          <w:color w:val="FF0000"/>
          <w:sz w:val="20"/>
          <w:szCs w:val="20"/>
        </w:rPr>
        <w:t xml:space="preserve">dále jen </w:t>
      </w:r>
      <w:r w:rsidRPr="00E722B6">
        <w:rPr>
          <w:rFonts w:ascii="Tahoma" w:hAnsi="Tahoma"/>
          <w:color w:val="FF0000"/>
          <w:sz w:val="20"/>
          <w:szCs w:val="20"/>
        </w:rPr>
        <w:t>„</w:t>
      </w:r>
      <w:r w:rsidR="00204C62" w:rsidRPr="00E722B6">
        <w:rPr>
          <w:rFonts w:ascii="Tahoma" w:hAnsi="Tahoma"/>
          <w:color w:val="FF0000"/>
          <w:sz w:val="20"/>
          <w:szCs w:val="20"/>
        </w:rPr>
        <w:t>zhotovitel</w:t>
      </w:r>
      <w:r w:rsidRPr="00E722B6">
        <w:rPr>
          <w:rFonts w:ascii="Tahoma" w:hAnsi="Tahoma"/>
          <w:color w:val="FF0000"/>
          <w:sz w:val="20"/>
          <w:szCs w:val="20"/>
        </w:rPr>
        <w:t>“)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D46A1C" w:rsidRDefault="00F56B79" w:rsidP="007F6914">
      <w:pPr>
        <w:rPr>
          <w:rFonts w:ascii="Tahoma" w:hAnsi="Tahoma"/>
          <w:b/>
          <w:sz w:val="20"/>
          <w:szCs w:val="20"/>
        </w:rPr>
      </w:pPr>
      <w:r w:rsidRPr="00D46A1C">
        <w:rPr>
          <w:rFonts w:ascii="Tahoma" w:hAnsi="Tahoma"/>
          <w:b/>
          <w:sz w:val="20"/>
          <w:szCs w:val="20"/>
        </w:rPr>
        <w:t>Fontán</w:t>
      </w:r>
      <w:r w:rsidR="007F6914" w:rsidRPr="00D46A1C">
        <w:rPr>
          <w:rFonts w:ascii="Tahoma" w:hAnsi="Tahoma"/>
          <w:b/>
          <w:sz w:val="20"/>
          <w:szCs w:val="20"/>
        </w:rPr>
        <w:t>a</w:t>
      </w:r>
      <w:r w:rsidRPr="00D46A1C">
        <w:rPr>
          <w:rFonts w:ascii="Tahoma" w:hAnsi="Tahoma"/>
          <w:b/>
          <w:sz w:val="20"/>
          <w:szCs w:val="20"/>
        </w:rPr>
        <w:t>, příspěvková organizace</w:t>
      </w:r>
    </w:p>
    <w:p w:rsidR="00B204B5" w:rsidRPr="00D46A1C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Celní 409/3, 748 01 Hlučín</w:t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7F6914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>: 71197044</w:t>
      </w:r>
    </w:p>
    <w:p w:rsidR="00F56B79" w:rsidRPr="00D46A1C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bankovní spojení: 2112005497/2700</w:t>
      </w:r>
      <w:r w:rsidRPr="00D46A1C">
        <w:rPr>
          <w:rFonts w:ascii="Tahoma" w:hAnsi="Tahoma"/>
          <w:sz w:val="20"/>
          <w:szCs w:val="20"/>
        </w:rPr>
        <w:tab/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 ředitelem </w:t>
      </w:r>
      <w:r w:rsidR="007F6914" w:rsidRPr="00D46A1C">
        <w:rPr>
          <w:rFonts w:ascii="Tahoma" w:hAnsi="Tahoma"/>
          <w:sz w:val="20"/>
          <w:szCs w:val="20"/>
        </w:rPr>
        <w:t xml:space="preserve">Mgr. </w:t>
      </w:r>
      <w:r w:rsidRPr="00D46A1C">
        <w:rPr>
          <w:rFonts w:ascii="Tahoma" w:hAnsi="Tahoma"/>
          <w:sz w:val="20"/>
          <w:szCs w:val="20"/>
        </w:rPr>
        <w:t>Petrem Surovkou</w:t>
      </w:r>
    </w:p>
    <w:p w:rsidR="00F56B79" w:rsidRPr="00D46A1C" w:rsidRDefault="007F6914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F56B79" w:rsidRPr="00D46A1C">
        <w:rPr>
          <w:rFonts w:ascii="Tahoma" w:hAnsi="Tahoma"/>
          <w:sz w:val="20"/>
          <w:szCs w:val="20"/>
        </w:rPr>
        <w:t>dále jen „</w:t>
      </w:r>
      <w:r w:rsidR="00204C62" w:rsidRPr="00D46A1C">
        <w:rPr>
          <w:rFonts w:ascii="Tahoma" w:hAnsi="Tahoma"/>
          <w:sz w:val="20"/>
          <w:szCs w:val="20"/>
        </w:rPr>
        <w:t>objednatel</w:t>
      </w:r>
      <w:r w:rsidR="00F56B79" w:rsidRPr="00D46A1C">
        <w:rPr>
          <w:rFonts w:ascii="Tahoma" w:hAnsi="Tahoma"/>
          <w:sz w:val="20"/>
          <w:szCs w:val="20"/>
        </w:rPr>
        <w:t>“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E060B8" w:rsidRPr="00D46A1C" w:rsidRDefault="00E060B8" w:rsidP="007F6914">
      <w:pPr>
        <w:rPr>
          <w:rFonts w:ascii="Tahoma" w:hAnsi="Tahoma"/>
          <w:sz w:val="20"/>
          <w:szCs w:val="20"/>
        </w:rPr>
      </w:pPr>
    </w:p>
    <w:p w:rsidR="00E060B8" w:rsidRPr="00D46A1C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Předmět smlouvy</w:t>
      </w:r>
    </w:p>
    <w:p w:rsidR="00B204B5" w:rsidRPr="00D46A1C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2E3CD1" w:rsidRDefault="00204C62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</w:t>
      </w:r>
      <w:r w:rsidR="00B204B5" w:rsidRPr="00D46A1C">
        <w:rPr>
          <w:rFonts w:ascii="Tahoma" w:hAnsi="Tahoma"/>
          <w:sz w:val="20"/>
          <w:szCs w:val="20"/>
        </w:rPr>
        <w:t xml:space="preserve">se zavazuje </w:t>
      </w:r>
      <w:r w:rsidRPr="00D46A1C">
        <w:rPr>
          <w:rFonts w:ascii="Tahoma" w:hAnsi="Tahoma"/>
          <w:sz w:val="20"/>
          <w:szCs w:val="20"/>
        </w:rPr>
        <w:t xml:space="preserve">provést dílo </w:t>
      </w:r>
      <w:r w:rsidR="00711E8E">
        <w:rPr>
          <w:rFonts w:ascii="Tahoma" w:hAnsi="Tahoma"/>
          <w:sz w:val="20"/>
          <w:szCs w:val="20"/>
        </w:rPr>
        <w:t>„</w:t>
      </w:r>
      <w:r w:rsidR="00E722B6">
        <w:rPr>
          <w:rFonts w:ascii="Tahoma" w:hAnsi="Tahoma"/>
          <w:sz w:val="20"/>
          <w:szCs w:val="20"/>
        </w:rPr>
        <w:t xml:space="preserve">Výměna řídicího systému v kotelnách Domova pro osoby se zdravotním postižením“ v součinnosti s Moravskoslezským energetickým centrem, příspěvková organizace, dle zpracované projektové dokumentace „MaR kotelen vč. Vizualizace za účelem snížení energetických nákladů a zlepšení bezpečnosti provozu“ z března 2023 (UNIMETAL engineering, s.r.o.). </w:t>
      </w:r>
    </w:p>
    <w:p w:rsidR="00711E8E" w:rsidRDefault="00711E8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E3CD1" w:rsidRPr="002E3CD1" w:rsidRDefault="002E3CD1" w:rsidP="002E3CD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E060B8" w:rsidRPr="00F76ECE" w:rsidRDefault="003637DF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F76ECE">
        <w:rPr>
          <w:rFonts w:ascii="Tahoma" w:hAnsi="Tahoma"/>
          <w:b/>
          <w:sz w:val="22"/>
          <w:szCs w:val="22"/>
        </w:rPr>
        <w:t>Cena díla</w:t>
      </w:r>
    </w:p>
    <w:p w:rsidR="007C021C" w:rsidRPr="00F76ECE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D949B4" w:rsidRPr="00D949B4" w:rsidRDefault="00D949B4" w:rsidP="00D949B4">
      <w:pPr>
        <w:jc w:val="both"/>
        <w:rPr>
          <w:rFonts w:ascii="Tahoma" w:hAnsi="Tahoma"/>
          <w:sz w:val="20"/>
          <w:szCs w:val="20"/>
        </w:rPr>
      </w:pPr>
      <w:r w:rsidRPr="00D949B4">
        <w:rPr>
          <w:rFonts w:ascii="Tahoma" w:hAnsi="Tahoma"/>
          <w:sz w:val="20"/>
          <w:szCs w:val="20"/>
        </w:rPr>
        <w:t xml:space="preserve">Zhotovitel bude na celé dílo účtovat sníženou sazbu DPH ve výši 15 procent – dle zákona č. 235/2004 Sb., o dani z přidané hodnoty, dle § 48, odst. 5 písm. e) a l), a to z důvodu, že objednavatel poskytuje pobytové sociální služby podle zákona č. 108/2006 Sb., o sociálních službách, v místě plnění předmětné smlouvy. </w:t>
      </w:r>
    </w:p>
    <w:p w:rsidR="00D949B4" w:rsidRDefault="00D949B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F6914" w:rsidRPr="00F76ECE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Celková cena </w:t>
      </w:r>
      <w:r w:rsidR="003637DF" w:rsidRPr="00F76ECE">
        <w:rPr>
          <w:rFonts w:ascii="Tahoma" w:hAnsi="Tahoma"/>
          <w:sz w:val="20"/>
          <w:szCs w:val="20"/>
        </w:rPr>
        <w:t xml:space="preserve">díla </w:t>
      </w:r>
      <w:r w:rsidRPr="00F76ECE">
        <w:rPr>
          <w:rFonts w:ascii="Tahoma" w:hAnsi="Tahoma"/>
          <w:sz w:val="20"/>
          <w:szCs w:val="20"/>
        </w:rPr>
        <w:t xml:space="preserve">je </w:t>
      </w:r>
      <w:r w:rsidR="00E722B6" w:rsidRPr="00E722B6">
        <w:rPr>
          <w:rFonts w:ascii="Tahoma" w:hAnsi="Tahoma"/>
          <w:color w:val="FF0000"/>
          <w:sz w:val="20"/>
          <w:szCs w:val="20"/>
        </w:rPr>
        <w:t xml:space="preserve">……….. </w:t>
      </w:r>
      <w:r w:rsidR="002E3CD1" w:rsidRPr="00E722B6">
        <w:rPr>
          <w:rFonts w:ascii="Tahoma" w:hAnsi="Tahoma"/>
          <w:color w:val="FF0000"/>
          <w:sz w:val="20"/>
          <w:szCs w:val="20"/>
        </w:rPr>
        <w:t>,- K</w:t>
      </w:r>
      <w:r w:rsidR="003F2259" w:rsidRPr="00E722B6">
        <w:rPr>
          <w:rFonts w:ascii="Tahoma" w:hAnsi="Tahoma"/>
          <w:color w:val="FF0000"/>
          <w:sz w:val="20"/>
          <w:szCs w:val="20"/>
        </w:rPr>
        <w:t xml:space="preserve">č </w:t>
      </w:r>
      <w:r w:rsidR="0000162E" w:rsidRPr="00E722B6">
        <w:rPr>
          <w:rFonts w:ascii="Tahoma" w:hAnsi="Tahoma"/>
          <w:color w:val="FF0000"/>
          <w:sz w:val="20"/>
          <w:szCs w:val="20"/>
        </w:rPr>
        <w:t>bez DPH</w:t>
      </w:r>
      <w:r w:rsidR="0000162E" w:rsidRPr="00F76ECE">
        <w:rPr>
          <w:rFonts w:ascii="Tahoma" w:hAnsi="Tahoma"/>
          <w:sz w:val="20"/>
          <w:szCs w:val="20"/>
        </w:rPr>
        <w:t>,</w:t>
      </w:r>
      <w:r w:rsidR="00BC19C5" w:rsidRPr="00F76ECE">
        <w:rPr>
          <w:rFonts w:ascii="Tahoma" w:hAnsi="Tahoma"/>
          <w:sz w:val="20"/>
          <w:szCs w:val="20"/>
        </w:rPr>
        <w:t xml:space="preserve"> sazba DPH činí </w:t>
      </w:r>
      <w:r w:rsidR="00E722B6">
        <w:rPr>
          <w:rFonts w:ascii="Tahoma" w:hAnsi="Tahoma"/>
          <w:sz w:val="20"/>
          <w:szCs w:val="20"/>
        </w:rPr>
        <w:t>15</w:t>
      </w:r>
      <w:r w:rsidR="00BC19C5" w:rsidRPr="00F76ECE">
        <w:rPr>
          <w:rFonts w:ascii="Tahoma" w:hAnsi="Tahoma"/>
          <w:sz w:val="20"/>
          <w:szCs w:val="20"/>
        </w:rPr>
        <w:t xml:space="preserve">%, </w:t>
      </w:r>
      <w:r w:rsidR="0000162E" w:rsidRPr="00E722B6">
        <w:rPr>
          <w:rFonts w:ascii="Tahoma" w:hAnsi="Tahoma"/>
          <w:color w:val="FF0000"/>
          <w:sz w:val="20"/>
          <w:szCs w:val="20"/>
        </w:rPr>
        <w:t xml:space="preserve">cena </w:t>
      </w:r>
      <w:r w:rsidR="00E722B6" w:rsidRPr="00E722B6">
        <w:rPr>
          <w:rFonts w:ascii="Tahoma" w:hAnsi="Tahoma"/>
          <w:color w:val="FF0000"/>
          <w:sz w:val="20"/>
          <w:szCs w:val="20"/>
        </w:rPr>
        <w:t xml:space="preserve">……….. </w:t>
      </w:r>
      <w:r w:rsidR="002E3CD1" w:rsidRPr="00E722B6">
        <w:rPr>
          <w:rFonts w:ascii="Tahoma" w:hAnsi="Tahoma"/>
          <w:color w:val="FF0000"/>
          <w:sz w:val="20"/>
          <w:szCs w:val="20"/>
        </w:rPr>
        <w:t xml:space="preserve">,- </w:t>
      </w:r>
      <w:r w:rsidR="003F2259" w:rsidRPr="00E722B6">
        <w:rPr>
          <w:rFonts w:ascii="Tahoma" w:hAnsi="Tahoma"/>
          <w:color w:val="FF0000"/>
          <w:sz w:val="20"/>
          <w:szCs w:val="20"/>
        </w:rPr>
        <w:t xml:space="preserve">Kč </w:t>
      </w:r>
      <w:r w:rsidR="003F2259" w:rsidRPr="00F76ECE">
        <w:rPr>
          <w:rFonts w:ascii="Tahoma" w:hAnsi="Tahoma"/>
          <w:sz w:val="20"/>
          <w:szCs w:val="20"/>
        </w:rPr>
        <w:t xml:space="preserve">včetně DPH </w:t>
      </w:r>
      <w:r w:rsidR="0000162E" w:rsidRPr="00F76ECE">
        <w:rPr>
          <w:rFonts w:ascii="Tahoma" w:hAnsi="Tahoma"/>
          <w:sz w:val="20"/>
          <w:szCs w:val="20"/>
        </w:rPr>
        <w:t xml:space="preserve"> </w:t>
      </w:r>
      <w:r w:rsidRPr="00F76ECE">
        <w:rPr>
          <w:rFonts w:ascii="Tahoma" w:hAnsi="Tahoma"/>
          <w:sz w:val="20"/>
          <w:szCs w:val="20"/>
        </w:rPr>
        <w:t>(slovy</w:t>
      </w:r>
      <w:r w:rsidR="00213DB2" w:rsidRPr="00F76ECE">
        <w:rPr>
          <w:rFonts w:ascii="Tahoma" w:hAnsi="Tahoma"/>
          <w:sz w:val="20"/>
          <w:szCs w:val="20"/>
        </w:rPr>
        <w:t xml:space="preserve">: </w:t>
      </w:r>
      <w:r w:rsidR="00E722B6" w:rsidRPr="00E722B6">
        <w:rPr>
          <w:rFonts w:ascii="Tahoma" w:hAnsi="Tahoma"/>
          <w:color w:val="FF0000"/>
          <w:sz w:val="20"/>
          <w:szCs w:val="20"/>
        </w:rPr>
        <w:t>…………………………………….</w:t>
      </w:r>
      <w:r w:rsidR="00E722B6">
        <w:rPr>
          <w:rFonts w:ascii="Tahoma" w:hAnsi="Tahoma"/>
          <w:sz w:val="20"/>
          <w:szCs w:val="20"/>
        </w:rPr>
        <w:t>.</w:t>
      </w:r>
      <w:r w:rsidRPr="00F76ECE">
        <w:rPr>
          <w:rFonts w:ascii="Tahoma" w:hAnsi="Tahoma"/>
          <w:sz w:val="20"/>
          <w:szCs w:val="20"/>
        </w:rPr>
        <w:t xml:space="preserve">). </w:t>
      </w: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Splatnost faktury je 14 dnů od jejího předání objednateli. K faktuře bude doloženo také potvrzení objednatele o převzetí díla bez vad a nedodělků. 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color w:val="FF0000"/>
          <w:sz w:val="20"/>
          <w:szCs w:val="20"/>
        </w:rPr>
      </w:pPr>
    </w:p>
    <w:p w:rsidR="00E060B8" w:rsidRPr="00D46A1C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Čas a místo plnění: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3C2AA6" w:rsidRDefault="003C2AA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Termín provedení </w:t>
      </w:r>
      <w:r w:rsidR="00D3130E" w:rsidRPr="00D46A1C">
        <w:rPr>
          <w:rFonts w:ascii="Tahoma" w:hAnsi="Tahoma"/>
          <w:sz w:val="20"/>
          <w:szCs w:val="20"/>
        </w:rPr>
        <w:t xml:space="preserve">díla byl stanoven nejpozději do </w:t>
      </w:r>
      <w:r w:rsidR="002E3CD1">
        <w:rPr>
          <w:rFonts w:ascii="Tahoma" w:hAnsi="Tahoma"/>
          <w:sz w:val="20"/>
          <w:szCs w:val="20"/>
        </w:rPr>
        <w:t>3</w:t>
      </w:r>
      <w:r w:rsidR="00E722B6">
        <w:rPr>
          <w:rFonts w:ascii="Tahoma" w:hAnsi="Tahoma"/>
          <w:sz w:val="20"/>
          <w:szCs w:val="20"/>
        </w:rPr>
        <w:t>1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  <w:r w:rsidR="002E3CD1">
        <w:rPr>
          <w:rFonts w:ascii="Tahoma" w:hAnsi="Tahoma"/>
          <w:sz w:val="20"/>
          <w:szCs w:val="20"/>
        </w:rPr>
        <w:t>0</w:t>
      </w:r>
      <w:r w:rsidR="00E722B6">
        <w:rPr>
          <w:rFonts w:ascii="Tahoma" w:hAnsi="Tahoma"/>
          <w:sz w:val="20"/>
          <w:szCs w:val="20"/>
        </w:rPr>
        <w:t>8</w:t>
      </w:r>
      <w:r w:rsidR="00D3130E" w:rsidRPr="00D46A1C">
        <w:rPr>
          <w:rFonts w:ascii="Tahoma" w:hAnsi="Tahoma"/>
          <w:sz w:val="20"/>
          <w:szCs w:val="20"/>
        </w:rPr>
        <w:t>. 202</w:t>
      </w:r>
      <w:r w:rsidR="002E3CD1">
        <w:rPr>
          <w:rFonts w:ascii="Tahoma" w:hAnsi="Tahoma"/>
          <w:sz w:val="20"/>
          <w:szCs w:val="20"/>
        </w:rPr>
        <w:t>3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</w:p>
    <w:p w:rsidR="002E3CD1" w:rsidRPr="00D46A1C" w:rsidRDefault="002E3CD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27319" w:rsidRDefault="00C27319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Místem plnění </w:t>
      </w:r>
      <w:r w:rsidR="00C149B2" w:rsidRPr="00D46A1C">
        <w:rPr>
          <w:rFonts w:ascii="Tahoma" w:hAnsi="Tahoma"/>
          <w:sz w:val="20"/>
          <w:szCs w:val="20"/>
        </w:rPr>
        <w:t>je</w:t>
      </w:r>
      <w:r w:rsidR="00213DB2" w:rsidRPr="00D46A1C">
        <w:rPr>
          <w:rFonts w:ascii="Tahoma" w:hAnsi="Tahoma"/>
          <w:sz w:val="20"/>
          <w:szCs w:val="20"/>
        </w:rPr>
        <w:t xml:space="preserve"> </w:t>
      </w:r>
      <w:r w:rsidR="002E3CD1">
        <w:rPr>
          <w:rFonts w:ascii="Tahoma" w:hAnsi="Tahoma"/>
          <w:sz w:val="20"/>
          <w:szCs w:val="20"/>
        </w:rPr>
        <w:t xml:space="preserve">Fontána, příspěvková organizace, Celní 409/3, 748 01 Hlučín. </w:t>
      </w:r>
    </w:p>
    <w:p w:rsidR="00F76ECE" w:rsidRDefault="00F76EC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B4B81" w:rsidRPr="00D46A1C" w:rsidRDefault="00EB4B81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Sankční ujednání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Pr="00D46A1C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 případě, že je zhotovitel v prodlení s předáním díla, je povinen zaplatit objednateli smluvní pokutu ve výši 0,5 % z ceny díla za každý den prodlení. Smluvní pokuta je splatná do 7 dnů ode dne uplatnění písemného nároku objednatele na ni. Uvedená smluvní pokuta je nad rámec úroku z prodlení, tj. je možno ji vymáhat ještě vedle úroku z prodlení.</w:t>
      </w:r>
    </w:p>
    <w:p w:rsidR="00C71B71" w:rsidRDefault="00C71B71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Default="002B3226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D46A1C" w:rsidRDefault="00C71B71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Vady díla</w:t>
      </w:r>
    </w:p>
    <w:p w:rsidR="00B204B5" w:rsidRPr="00D46A1C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C71B71" w:rsidRPr="00BF4EB3" w:rsidRDefault="00E722B6" w:rsidP="00E722B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BF4EB3">
        <w:rPr>
          <w:rFonts w:ascii="Tahoma" w:hAnsi="Tahoma"/>
          <w:sz w:val="20"/>
          <w:szCs w:val="20"/>
        </w:rPr>
        <w:t>Dílo musí být předáno bez vad a nedodělků</w:t>
      </w:r>
      <w:r w:rsidR="00BF4EB3" w:rsidRPr="00BF4EB3">
        <w:rPr>
          <w:rFonts w:ascii="Tahoma" w:hAnsi="Tahoma"/>
          <w:sz w:val="20"/>
          <w:szCs w:val="20"/>
        </w:rPr>
        <w:t xml:space="preserve">, odsouhlaseno Moravskoslezským energetickým centrem, příspěvková organizace. </w:t>
      </w: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C021C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Nabytí vlastnického práva</w:t>
      </w:r>
    </w:p>
    <w:p w:rsidR="007C021C" w:rsidRPr="00D46A1C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D46A1C" w:rsidRDefault="007C021C" w:rsidP="00C32CCB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Vlastnické právo k</w:t>
      </w:r>
      <w:r w:rsidR="00C71B71">
        <w:rPr>
          <w:rFonts w:ascii="Tahoma" w:hAnsi="Tahoma"/>
          <w:sz w:val="20"/>
          <w:szCs w:val="20"/>
        </w:rPr>
        <w:t xml:space="preserve"> předmětnému dílu </w:t>
      </w:r>
      <w:r w:rsidRPr="00D46A1C">
        <w:rPr>
          <w:rFonts w:ascii="Tahoma" w:hAnsi="Tahoma"/>
          <w:sz w:val="20"/>
          <w:szCs w:val="20"/>
        </w:rPr>
        <w:t xml:space="preserve">přechází na </w:t>
      </w:r>
      <w:r w:rsidR="00893A06" w:rsidRPr="00D46A1C">
        <w:rPr>
          <w:rFonts w:ascii="Tahoma" w:hAnsi="Tahoma"/>
          <w:sz w:val="20"/>
          <w:szCs w:val="20"/>
        </w:rPr>
        <w:t xml:space="preserve">objednatele </w:t>
      </w:r>
      <w:r w:rsidRPr="00D46A1C">
        <w:rPr>
          <w:rFonts w:ascii="Tahoma" w:hAnsi="Tahoma"/>
          <w:sz w:val="20"/>
          <w:szCs w:val="20"/>
        </w:rPr>
        <w:t xml:space="preserve">dnem zaplacení </w:t>
      </w:r>
      <w:r w:rsidR="00893A06" w:rsidRPr="00D46A1C">
        <w:rPr>
          <w:rFonts w:ascii="Tahoma" w:hAnsi="Tahoma"/>
          <w:sz w:val="20"/>
          <w:szCs w:val="20"/>
        </w:rPr>
        <w:t xml:space="preserve">faktury.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Ustanovení společná a závěrečná</w:t>
      </w:r>
    </w:p>
    <w:p w:rsidR="003637DF" w:rsidRPr="00D46A1C" w:rsidRDefault="003637DF" w:rsidP="003637DF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8618DF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Pokud nejsou ostatní práva a povinnosti mezi oběma smluvními stranami touto smlouvou upraven</w:t>
      </w:r>
      <w:r w:rsidR="006B0C94" w:rsidRPr="00D46A1C">
        <w:rPr>
          <w:rFonts w:ascii="Tahoma" w:hAnsi="Tahoma"/>
          <w:sz w:val="20"/>
          <w:szCs w:val="20"/>
        </w:rPr>
        <w:t>y</w:t>
      </w:r>
      <w:r w:rsidRPr="00D46A1C">
        <w:rPr>
          <w:rFonts w:ascii="Tahoma" w:hAnsi="Tahoma"/>
          <w:sz w:val="20"/>
          <w:szCs w:val="20"/>
        </w:rPr>
        <w:t xml:space="preserve">, </w:t>
      </w:r>
      <w:r w:rsidR="007F6914" w:rsidRPr="00D46A1C">
        <w:rPr>
          <w:rFonts w:ascii="Tahoma" w:hAnsi="Tahoma"/>
          <w:sz w:val="20"/>
          <w:szCs w:val="20"/>
        </w:rPr>
        <w:t xml:space="preserve">vztahují </w:t>
      </w:r>
      <w:r w:rsidRPr="00D46A1C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 w:rsidRPr="00D46A1C">
        <w:rPr>
          <w:rFonts w:ascii="Tahoma" w:hAnsi="Tahoma"/>
          <w:sz w:val="20"/>
          <w:szCs w:val="20"/>
        </w:rPr>
        <w:t>která</w:t>
      </w:r>
      <w:r w:rsidRPr="00D46A1C">
        <w:rPr>
          <w:rFonts w:ascii="Tahoma" w:hAnsi="Tahoma"/>
          <w:sz w:val="20"/>
          <w:szCs w:val="20"/>
        </w:rPr>
        <w:t xml:space="preserve"> upravují vztahy mezi smluvními stranami při uzavření smlouvy</w:t>
      </w:r>
      <w:r w:rsidR="00893A06" w:rsidRPr="00D46A1C">
        <w:rPr>
          <w:rFonts w:ascii="Tahoma" w:hAnsi="Tahoma"/>
          <w:sz w:val="20"/>
          <w:szCs w:val="20"/>
        </w:rPr>
        <w:t xml:space="preserve"> o dílo</w:t>
      </w:r>
      <w:r w:rsidRPr="00D46A1C">
        <w:rPr>
          <w:rFonts w:ascii="Tahoma" w:hAnsi="Tahoma"/>
          <w:sz w:val="20"/>
          <w:szCs w:val="20"/>
        </w:rPr>
        <w:t>.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D46A1C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Tuto smlouvu je možné měnit či doplnit pouze formou písemných vzestupně číslovaných dodatků. 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bookmarkStart w:id="0" w:name="_GoBack"/>
      <w:bookmarkEnd w:id="0"/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Smluvní strany prohlašují, že s obsahem této smlouvy souhlasí, že smlouvu uzavřely na základě své svobodné a vážné vůle a že nebyla </w:t>
      </w:r>
      <w:r w:rsidR="000B2990" w:rsidRPr="00D46A1C">
        <w:rPr>
          <w:rFonts w:ascii="Tahoma" w:hAnsi="Tahoma"/>
          <w:sz w:val="20"/>
          <w:szCs w:val="20"/>
        </w:rPr>
        <w:t xml:space="preserve">uzavřena </w:t>
      </w:r>
      <w:r w:rsidRPr="00D46A1C">
        <w:rPr>
          <w:rFonts w:ascii="Tahoma" w:hAnsi="Tahoma"/>
          <w:sz w:val="20"/>
          <w:szCs w:val="20"/>
        </w:rPr>
        <w:t>v tísni ani za nápadně nevýhodných podmínek. Na základě této skutečnosti připojují své podpisy.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D46A1C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46A1C">
        <w:rPr>
          <w:rFonts w:ascii="Tahoma" w:hAnsi="Tahoma" w:cs="Tahoma"/>
          <w:sz w:val="20"/>
        </w:rPr>
        <w:t>y v souladu se zákonem provede kupující</w:t>
      </w:r>
      <w:r w:rsidRPr="00D46A1C">
        <w:rPr>
          <w:rFonts w:ascii="Tahoma" w:hAnsi="Tahoma" w:cs="Tahoma"/>
          <w:sz w:val="20"/>
        </w:rPr>
        <w:t xml:space="preserve">. </w:t>
      </w:r>
    </w:p>
    <w:p w:rsidR="00E060B8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722B6" w:rsidRPr="00D46A1C" w:rsidRDefault="00E722B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 Hlučíně dne </w:t>
      </w:r>
      <w:r w:rsidR="00213DB2" w:rsidRPr="00D46A1C">
        <w:rPr>
          <w:rFonts w:ascii="Tahoma" w:hAnsi="Tahoma"/>
          <w:sz w:val="20"/>
          <w:szCs w:val="20"/>
        </w:rPr>
        <w:t>……………….</w:t>
      </w:r>
    </w:p>
    <w:p w:rsidR="002B3226" w:rsidRDefault="002B322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B4B81" w:rsidRDefault="00EB4B81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B4B81" w:rsidRPr="00D46A1C" w:rsidRDefault="00EB4B81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>…………………………………………….</w:t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46A1C" w:rsidRPr="00C71B71" w:rsidRDefault="00213DB2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                    </w:t>
      </w:r>
      <w:r w:rsidR="00D20495" w:rsidRPr="00D46A1C">
        <w:rPr>
          <w:rFonts w:ascii="Tahoma" w:hAnsi="Tahoma"/>
          <w:sz w:val="20"/>
          <w:szCs w:val="20"/>
        </w:rPr>
        <w:t>Mgr. Petr Surovka</w:t>
      </w:r>
      <w:r w:rsidR="00E060B8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C71B71">
        <w:rPr>
          <w:rFonts w:ascii="Tahoma" w:hAnsi="Tahoma"/>
          <w:sz w:val="20"/>
          <w:szCs w:val="20"/>
        </w:rPr>
        <w:tab/>
      </w:r>
      <w:r w:rsidR="00C71B71">
        <w:rPr>
          <w:rFonts w:ascii="Tahoma" w:hAnsi="Tahoma"/>
          <w:sz w:val="20"/>
          <w:szCs w:val="20"/>
        </w:rPr>
        <w:tab/>
      </w:r>
    </w:p>
    <w:p w:rsidR="00D2698C" w:rsidRPr="00C71B71" w:rsidRDefault="00D46A1C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C71B71">
        <w:rPr>
          <w:rFonts w:ascii="Tahoma" w:hAnsi="Tahoma"/>
          <w:sz w:val="20"/>
          <w:szCs w:val="20"/>
        </w:rPr>
        <w:t xml:space="preserve">                 </w:t>
      </w:r>
      <w:r w:rsidR="00213DB2" w:rsidRPr="00C71B71">
        <w:rPr>
          <w:rFonts w:ascii="Tahoma" w:hAnsi="Tahoma"/>
          <w:sz w:val="20"/>
          <w:szCs w:val="20"/>
        </w:rPr>
        <w:t xml:space="preserve">       objednatel</w:t>
      </w:r>
      <w:r w:rsidR="00213DB2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C71B71" w:rsidRPr="00C71B71">
        <w:rPr>
          <w:rFonts w:ascii="Tahoma" w:hAnsi="Tahoma"/>
          <w:sz w:val="20"/>
          <w:szCs w:val="20"/>
        </w:rPr>
        <w:t xml:space="preserve">    </w:t>
      </w:r>
      <w:r w:rsidRPr="00C71B71">
        <w:rPr>
          <w:rFonts w:ascii="Tahoma" w:hAnsi="Tahoma"/>
          <w:sz w:val="20"/>
          <w:szCs w:val="20"/>
        </w:rPr>
        <w:t xml:space="preserve"> </w:t>
      </w:r>
      <w:r w:rsidR="009F04B9" w:rsidRPr="00E722B6">
        <w:rPr>
          <w:rFonts w:ascii="Tahoma" w:hAnsi="Tahoma"/>
          <w:color w:val="FF0000"/>
          <w:sz w:val="20"/>
          <w:szCs w:val="20"/>
        </w:rPr>
        <w:t>zhotovitel</w:t>
      </w:r>
    </w:p>
    <w:sectPr w:rsidR="00D2698C" w:rsidRPr="00C71B71" w:rsidSect="00C1674B">
      <w:foot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B6" w:rsidRDefault="00BB76B6" w:rsidP="007F6914">
      <w:r>
        <w:separator/>
      </w:r>
    </w:p>
  </w:endnote>
  <w:endnote w:type="continuationSeparator" w:id="0">
    <w:p w:rsidR="00BB76B6" w:rsidRDefault="00BB76B6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B3">
          <w:rPr>
            <w:noProof/>
          </w:rPr>
          <w:t>2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B6" w:rsidRDefault="00BB76B6" w:rsidP="007F6914">
      <w:r>
        <w:separator/>
      </w:r>
    </w:p>
  </w:footnote>
  <w:footnote w:type="continuationSeparator" w:id="0">
    <w:p w:rsidR="00BB76B6" w:rsidRDefault="00BB76B6" w:rsidP="007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B6567"/>
    <w:multiLevelType w:val="hybridMultilevel"/>
    <w:tmpl w:val="E820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DA1"/>
    <w:multiLevelType w:val="hybridMultilevel"/>
    <w:tmpl w:val="6D3C1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307"/>
    <w:multiLevelType w:val="hybridMultilevel"/>
    <w:tmpl w:val="22044662"/>
    <w:lvl w:ilvl="0" w:tplc="86585F52">
      <w:start w:val="3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0A3"/>
    <w:multiLevelType w:val="hybridMultilevel"/>
    <w:tmpl w:val="112C1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66917"/>
    <w:multiLevelType w:val="hybridMultilevel"/>
    <w:tmpl w:val="FFA89958"/>
    <w:lvl w:ilvl="0" w:tplc="C67E71B0">
      <w:start w:val="710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0"/>
  </w:num>
  <w:num w:numId="15">
    <w:abstractNumId w:val="1"/>
  </w:num>
  <w:num w:numId="16">
    <w:abstractNumId w:val="12"/>
  </w:num>
  <w:num w:numId="17">
    <w:abstractNumId w:val="17"/>
  </w:num>
  <w:num w:numId="18">
    <w:abstractNumId w:val="7"/>
  </w:num>
  <w:num w:numId="19">
    <w:abstractNumId w:val="18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13DB2"/>
    <w:rsid w:val="00262B07"/>
    <w:rsid w:val="00274CC3"/>
    <w:rsid w:val="002922FA"/>
    <w:rsid w:val="002B3226"/>
    <w:rsid w:val="002C712B"/>
    <w:rsid w:val="002D4434"/>
    <w:rsid w:val="002E27AD"/>
    <w:rsid w:val="002E3CD1"/>
    <w:rsid w:val="003637DF"/>
    <w:rsid w:val="003769D2"/>
    <w:rsid w:val="00393C4C"/>
    <w:rsid w:val="003C22AD"/>
    <w:rsid w:val="003C2AA6"/>
    <w:rsid w:val="003F2259"/>
    <w:rsid w:val="00446DF6"/>
    <w:rsid w:val="004757C2"/>
    <w:rsid w:val="00494DC3"/>
    <w:rsid w:val="00517B48"/>
    <w:rsid w:val="005271DE"/>
    <w:rsid w:val="005B5015"/>
    <w:rsid w:val="005E701B"/>
    <w:rsid w:val="00640D3B"/>
    <w:rsid w:val="00672FD7"/>
    <w:rsid w:val="006B0C94"/>
    <w:rsid w:val="00711E8E"/>
    <w:rsid w:val="00733E08"/>
    <w:rsid w:val="00783F20"/>
    <w:rsid w:val="007C021C"/>
    <w:rsid w:val="007C1155"/>
    <w:rsid w:val="007E3F3C"/>
    <w:rsid w:val="007F6914"/>
    <w:rsid w:val="008618DF"/>
    <w:rsid w:val="0089276B"/>
    <w:rsid w:val="00893A06"/>
    <w:rsid w:val="00924AAE"/>
    <w:rsid w:val="00932FD2"/>
    <w:rsid w:val="00953ECF"/>
    <w:rsid w:val="0096277F"/>
    <w:rsid w:val="009C58F4"/>
    <w:rsid w:val="009D2561"/>
    <w:rsid w:val="009F04B9"/>
    <w:rsid w:val="00A75588"/>
    <w:rsid w:val="00A93956"/>
    <w:rsid w:val="00AB040E"/>
    <w:rsid w:val="00B163A9"/>
    <w:rsid w:val="00B204B5"/>
    <w:rsid w:val="00B545E4"/>
    <w:rsid w:val="00B87DF7"/>
    <w:rsid w:val="00B94D5D"/>
    <w:rsid w:val="00BB5B60"/>
    <w:rsid w:val="00BB76B6"/>
    <w:rsid w:val="00BC19C5"/>
    <w:rsid w:val="00BD129C"/>
    <w:rsid w:val="00BE7504"/>
    <w:rsid w:val="00BF4EB3"/>
    <w:rsid w:val="00C136B8"/>
    <w:rsid w:val="00C149B2"/>
    <w:rsid w:val="00C1674B"/>
    <w:rsid w:val="00C247AF"/>
    <w:rsid w:val="00C27319"/>
    <w:rsid w:val="00C32CCB"/>
    <w:rsid w:val="00C71B71"/>
    <w:rsid w:val="00C93E75"/>
    <w:rsid w:val="00CD30FC"/>
    <w:rsid w:val="00CF7FB5"/>
    <w:rsid w:val="00D20495"/>
    <w:rsid w:val="00D2698C"/>
    <w:rsid w:val="00D3130E"/>
    <w:rsid w:val="00D46A1C"/>
    <w:rsid w:val="00D949B4"/>
    <w:rsid w:val="00E03108"/>
    <w:rsid w:val="00E060B8"/>
    <w:rsid w:val="00E71D85"/>
    <w:rsid w:val="00E722B6"/>
    <w:rsid w:val="00EA23DC"/>
    <w:rsid w:val="00EA7D29"/>
    <w:rsid w:val="00EB4B81"/>
    <w:rsid w:val="00EE76FB"/>
    <w:rsid w:val="00F30ED0"/>
    <w:rsid w:val="00F34FD2"/>
    <w:rsid w:val="00F47F81"/>
    <w:rsid w:val="00F56B79"/>
    <w:rsid w:val="00F67EF5"/>
    <w:rsid w:val="00F76ECE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877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B71"/>
    <w:pPr>
      <w:keepNext/>
      <w:widowControl/>
      <w:suppressAutoHyphens w:val="0"/>
      <w:jc w:val="center"/>
      <w:outlineLvl w:val="0"/>
    </w:pPr>
    <w:rPr>
      <w:rFonts w:ascii="Tahoma" w:eastAsiaTheme="minorEastAsia" w:hAnsi="Tahoma"/>
      <w:caps/>
      <w:kern w:val="0"/>
      <w:sz w:val="42"/>
      <w:szCs w:val="4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C71B71"/>
    <w:rPr>
      <w:rFonts w:ascii="Tahoma" w:eastAsiaTheme="minorEastAsia" w:hAnsi="Tahoma" w:cs="Tahoma"/>
      <w:caps/>
      <w:sz w:val="42"/>
      <w:szCs w:val="4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807D-3EA4-40A7-A237-A67DF6B1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5</cp:revision>
  <cp:lastPrinted>2023-04-03T14:05:00Z</cp:lastPrinted>
  <dcterms:created xsi:type="dcterms:W3CDTF">2023-04-28T06:21:00Z</dcterms:created>
  <dcterms:modified xsi:type="dcterms:W3CDTF">2023-04-28T06:31:00Z</dcterms:modified>
</cp:coreProperties>
</file>